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761"/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5518"/>
        <w:gridCol w:w="1418"/>
        <w:gridCol w:w="1701"/>
      </w:tblGrid>
      <w:tr w:rsidR="00E73C26" w:rsidRPr="00CE0E24" w:rsidTr="0082658D">
        <w:tc>
          <w:tcPr>
            <w:tcW w:w="8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spacing w:before="24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spacing w:before="240"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Наименование раздел, тем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E73C26" w:rsidRPr="00CE0E24" w:rsidTr="008265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E0E24">
              <w:rPr>
                <w:rFonts w:eastAsia="Calibri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26" w:rsidRPr="00CE0E24" w:rsidRDefault="00E73C26" w:rsidP="008265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E0E24">
              <w:rPr>
                <w:rFonts w:eastAsia="Calibri"/>
                <w:sz w:val="24"/>
                <w:szCs w:val="24"/>
                <w:lang w:eastAsia="ru-RU"/>
              </w:rPr>
              <w:t>5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26" w:rsidRPr="00127906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val="en-US" w:eastAsia="ru-RU"/>
              </w:rPr>
            </w:pPr>
            <w:r>
              <w:rPr>
                <w:bCs/>
                <w:sz w:val="24"/>
                <w:szCs w:val="24"/>
                <w:lang w:val="en-US" w:eastAsia="ru-RU"/>
              </w:rPr>
              <w:t>1</w:t>
            </w:r>
          </w:p>
        </w:tc>
      </w:tr>
      <w:tr w:rsidR="00E73C26" w:rsidRPr="00CE0E24" w:rsidTr="008265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jc w:val="both"/>
              <w:rPr>
                <w:rFonts w:eastAsia="Calibri"/>
                <w:sz w:val="24"/>
                <w:szCs w:val="24"/>
                <w:lang w:eastAsia="ru-RU"/>
              </w:rPr>
            </w:pPr>
            <w:r w:rsidRPr="00CE0E24">
              <w:rPr>
                <w:rFonts w:eastAsia="Calibri"/>
                <w:sz w:val="24"/>
                <w:szCs w:val="24"/>
                <w:lang w:eastAsia="ru-RU"/>
              </w:rPr>
              <w:t>Рациональные неравенства и их системы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26" w:rsidRPr="00CE0E24" w:rsidRDefault="00E73C26" w:rsidP="008265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E0E24">
              <w:rPr>
                <w:rFonts w:eastAsia="Calibri"/>
                <w:sz w:val="24"/>
                <w:szCs w:val="24"/>
                <w:lang w:eastAsia="ru-RU"/>
              </w:rPr>
              <w:t>17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73C26" w:rsidRPr="00CE0E24" w:rsidTr="008265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26" w:rsidRPr="00CE0E24" w:rsidRDefault="00E73C26" w:rsidP="008265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E0E24">
              <w:rPr>
                <w:rFonts w:eastAsia="Calibri"/>
                <w:sz w:val="24"/>
                <w:szCs w:val="24"/>
                <w:lang w:eastAsia="ru-RU"/>
              </w:rPr>
              <w:t>Системы уравнений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26" w:rsidRPr="00CE0E24" w:rsidRDefault="00E73C26" w:rsidP="008265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E0E24">
              <w:rPr>
                <w:rFonts w:eastAsia="Calibri"/>
                <w:sz w:val="24"/>
                <w:szCs w:val="24"/>
                <w:lang w:eastAsia="ru-RU"/>
              </w:rPr>
              <w:t>16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73C26" w:rsidRPr="00CE0E24" w:rsidTr="008265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26" w:rsidRPr="00CE0E24" w:rsidRDefault="00E73C26" w:rsidP="008265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E0E24">
              <w:rPr>
                <w:rFonts w:eastAsia="Calibri"/>
                <w:sz w:val="24"/>
                <w:szCs w:val="24"/>
                <w:lang w:eastAsia="ru-RU"/>
              </w:rPr>
              <w:t>Числовые функции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26" w:rsidRPr="00CE0E24" w:rsidRDefault="00E73C26" w:rsidP="008265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E0E24">
              <w:rPr>
                <w:rFonts w:eastAsia="Calibri"/>
                <w:sz w:val="24"/>
                <w:szCs w:val="24"/>
                <w:lang w:eastAsia="ru-RU"/>
              </w:rPr>
              <w:t>26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E73C26" w:rsidRPr="00CE0E24" w:rsidTr="008265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26" w:rsidRPr="00CE0E24" w:rsidRDefault="00E73C26" w:rsidP="008265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E0E24">
              <w:rPr>
                <w:rFonts w:eastAsia="Calibri"/>
                <w:sz w:val="24"/>
                <w:szCs w:val="24"/>
                <w:lang w:eastAsia="ru-RU"/>
              </w:rPr>
              <w:t>Прогрессии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26" w:rsidRPr="00CE0E24" w:rsidRDefault="00E73C26" w:rsidP="008265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E0E24">
              <w:rPr>
                <w:rFonts w:eastAsia="Calibri"/>
                <w:sz w:val="24"/>
                <w:szCs w:val="24"/>
                <w:lang w:eastAsia="ru-RU"/>
              </w:rPr>
              <w:t>13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73C26" w:rsidRPr="00CE0E24" w:rsidTr="008265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26" w:rsidRPr="00CE0E24" w:rsidRDefault="00E73C26" w:rsidP="008265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E0E24">
              <w:rPr>
                <w:rFonts w:eastAsia="Calibri"/>
                <w:sz w:val="24"/>
                <w:szCs w:val="24"/>
                <w:lang w:eastAsia="ru-RU"/>
              </w:rPr>
              <w:t>Элементы комбинаторики, статистики и теории вероятностей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26" w:rsidRPr="00CE0E24" w:rsidRDefault="00E73C26" w:rsidP="008265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E0E24">
              <w:rPr>
                <w:rFonts w:eastAsia="Calibri"/>
                <w:sz w:val="24"/>
                <w:szCs w:val="24"/>
                <w:lang w:eastAsia="ru-RU"/>
              </w:rPr>
              <w:t>12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73C26" w:rsidRPr="00CE0E24" w:rsidTr="008265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26" w:rsidRPr="00CE0E24" w:rsidRDefault="00E73C26" w:rsidP="0082658D">
            <w:pPr>
              <w:rPr>
                <w:rFonts w:eastAsia="Calibri"/>
                <w:sz w:val="24"/>
                <w:szCs w:val="24"/>
                <w:lang w:eastAsia="ru-RU"/>
              </w:rPr>
            </w:pPr>
            <w:r w:rsidRPr="00CE0E24">
              <w:rPr>
                <w:rFonts w:eastAsia="Calibri"/>
                <w:sz w:val="24"/>
                <w:szCs w:val="24"/>
                <w:lang w:eastAsia="ru-RU"/>
              </w:rPr>
              <w:t>Повторение – подготовка к экзамену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C26" w:rsidRPr="00CE0E24" w:rsidRDefault="00E73C26" w:rsidP="0082658D">
            <w:pPr>
              <w:jc w:val="center"/>
              <w:rPr>
                <w:rFonts w:eastAsia="Calibri"/>
                <w:sz w:val="24"/>
                <w:szCs w:val="24"/>
                <w:lang w:eastAsia="ru-RU"/>
              </w:rPr>
            </w:pPr>
            <w:r w:rsidRPr="00CE0E24">
              <w:rPr>
                <w:rFonts w:eastAsia="Calibri"/>
                <w:sz w:val="24"/>
                <w:szCs w:val="24"/>
                <w:lang w:eastAsia="ru-RU"/>
              </w:rPr>
              <w:t>1</w:t>
            </w:r>
            <w:r>
              <w:rPr>
                <w:rFonts w:eastAsia="Calibri"/>
                <w:sz w:val="24"/>
                <w:szCs w:val="24"/>
                <w:lang w:eastAsia="ru-RU"/>
              </w:rPr>
              <w:t>0</w:t>
            </w:r>
            <w:r w:rsidRPr="00CE0E24">
              <w:rPr>
                <w:rFonts w:eastAsia="Calibri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C26" w:rsidRPr="00CE0E24" w:rsidRDefault="00E73C26" w:rsidP="0082658D">
            <w:pPr>
              <w:keepNext/>
              <w:jc w:val="center"/>
              <w:outlineLvl w:val="2"/>
              <w:rPr>
                <w:bCs/>
                <w:sz w:val="24"/>
                <w:szCs w:val="24"/>
                <w:lang w:eastAsia="ru-RU"/>
              </w:rPr>
            </w:pPr>
            <w:r w:rsidRPr="00CE0E24">
              <w:rPr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E73C26" w:rsidRPr="00CE0E24" w:rsidTr="0082658D"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26" w:rsidRPr="00127906" w:rsidRDefault="00E73C26" w:rsidP="0082658D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26" w:rsidRPr="00127906" w:rsidRDefault="00E73C26" w:rsidP="0082658D">
            <w:pPr>
              <w:spacing w:line="276" w:lineRule="auto"/>
              <w:ind w:right="575"/>
              <w:jc w:val="both"/>
              <w:rPr>
                <w:b/>
                <w:sz w:val="24"/>
                <w:szCs w:val="24"/>
                <w:lang w:eastAsia="ru-RU"/>
              </w:rPr>
            </w:pPr>
            <w:r w:rsidRPr="00127906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C26" w:rsidRPr="0042182E" w:rsidRDefault="00E73C26" w:rsidP="0082658D">
            <w:pPr>
              <w:jc w:val="center"/>
              <w:rPr>
                <w:rFonts w:eastAsia="Calibri"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99 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C26" w:rsidRPr="00127906" w:rsidRDefault="00E73C26" w:rsidP="0082658D">
            <w:pPr>
              <w:keepNext/>
              <w:jc w:val="center"/>
              <w:outlineLvl w:val="2"/>
              <w:rPr>
                <w:b/>
                <w:bCs/>
                <w:sz w:val="24"/>
                <w:szCs w:val="24"/>
                <w:lang w:val="en-US" w:eastAsia="ru-RU"/>
              </w:rPr>
            </w:pPr>
            <w:r w:rsidRPr="00127906">
              <w:rPr>
                <w:b/>
                <w:bCs/>
                <w:sz w:val="24"/>
                <w:szCs w:val="24"/>
                <w:lang w:val="en-US" w:eastAsia="ru-RU"/>
              </w:rPr>
              <w:t>8</w:t>
            </w:r>
          </w:p>
        </w:tc>
      </w:tr>
    </w:tbl>
    <w:p w:rsidR="00E73C26" w:rsidRPr="00CE0E24" w:rsidRDefault="00E73C26" w:rsidP="00E73C26">
      <w:pPr>
        <w:keepNext/>
        <w:jc w:val="center"/>
        <w:outlineLvl w:val="2"/>
        <w:rPr>
          <w:b/>
          <w:bCs/>
          <w:sz w:val="24"/>
          <w:szCs w:val="24"/>
          <w:lang w:eastAsia="ru-RU"/>
        </w:rPr>
      </w:pPr>
      <w:r w:rsidRPr="00CE0E24">
        <w:rPr>
          <w:b/>
          <w:bCs/>
          <w:sz w:val="24"/>
          <w:szCs w:val="24"/>
          <w:lang w:eastAsia="ru-RU"/>
        </w:rPr>
        <w:t>УЧЕБНО-ТЕМАТИЧЕСКИЙ ПЛАН ПО АЛГЕБРЕ</w:t>
      </w:r>
    </w:p>
    <w:p w:rsidR="00E73C26" w:rsidRPr="00CE0E24" w:rsidRDefault="00E73C26" w:rsidP="00E73C26">
      <w:pPr>
        <w:spacing w:line="276" w:lineRule="auto"/>
        <w:ind w:right="575"/>
        <w:jc w:val="center"/>
        <w:rPr>
          <w:b/>
          <w:bCs/>
          <w:sz w:val="24"/>
          <w:szCs w:val="24"/>
          <w:lang w:eastAsia="ru-RU"/>
        </w:rPr>
      </w:pPr>
    </w:p>
    <w:p w:rsidR="00E73C26" w:rsidRPr="00CE0E24" w:rsidRDefault="00E73C26" w:rsidP="00E73C26">
      <w:pPr>
        <w:spacing w:line="276" w:lineRule="auto"/>
        <w:ind w:right="575"/>
        <w:jc w:val="center"/>
        <w:rPr>
          <w:b/>
          <w:sz w:val="24"/>
          <w:szCs w:val="24"/>
          <w:lang w:eastAsia="ru-RU"/>
        </w:rPr>
      </w:pPr>
      <w:r w:rsidRPr="00CE0E24">
        <w:rPr>
          <w:b/>
          <w:bCs/>
          <w:sz w:val="24"/>
          <w:szCs w:val="24"/>
          <w:lang w:eastAsia="ru-RU"/>
        </w:rPr>
        <w:t>УЧЕБНО-ТЕМАТИЧЕСКИЙ ПЛАН ПО ГЕОМЕТРИИ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5386"/>
        <w:gridCol w:w="1418"/>
        <w:gridCol w:w="1701"/>
      </w:tblGrid>
      <w:tr w:rsidR="00E73C26" w:rsidRPr="00CE0E24" w:rsidTr="008265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№ главы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Название глав курса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Контрольные работы</w:t>
            </w:r>
          </w:p>
        </w:tc>
      </w:tr>
      <w:tr w:rsidR="00E73C26" w:rsidRPr="00CE0E24" w:rsidTr="008265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26" w:rsidRPr="00CE0E24" w:rsidRDefault="00E73C26" w:rsidP="0082658D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both"/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CE0E24">
              <w:rPr>
                <w:bCs/>
                <w:color w:val="000000"/>
                <w:sz w:val="24"/>
                <w:szCs w:val="24"/>
                <w:lang w:eastAsia="ru-RU"/>
              </w:rPr>
              <w:t>Повторение.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2 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E73C26" w:rsidRPr="00CE0E24" w:rsidTr="008265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Гл.9-10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E0E24">
              <w:rPr>
                <w:bCs/>
                <w:color w:val="000000"/>
                <w:sz w:val="24"/>
                <w:szCs w:val="24"/>
                <w:lang w:eastAsia="ru-RU"/>
              </w:rPr>
              <w:t>Векторы. Метод координат.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23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2 ч.</w:t>
            </w:r>
          </w:p>
        </w:tc>
      </w:tr>
      <w:tr w:rsidR="00E73C26" w:rsidRPr="00CE0E24" w:rsidTr="008265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Гл.11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jc w:val="both"/>
              <w:rPr>
                <w:sz w:val="24"/>
                <w:szCs w:val="24"/>
                <w:lang w:eastAsia="ru-RU"/>
              </w:rPr>
            </w:pPr>
            <w:r w:rsidRPr="00CE0E24">
              <w:rPr>
                <w:bCs/>
                <w:color w:val="000000"/>
                <w:sz w:val="24"/>
                <w:szCs w:val="24"/>
                <w:lang w:eastAsia="ru-RU"/>
              </w:rPr>
              <w:t>Соотношения между сторонами и углами треугольника. Скалярное произведение векторов.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16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1 ч.</w:t>
            </w:r>
          </w:p>
        </w:tc>
      </w:tr>
      <w:tr w:rsidR="00E73C26" w:rsidRPr="00CE0E24" w:rsidTr="008265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Гл.12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E0E24">
              <w:rPr>
                <w:bCs/>
                <w:color w:val="000000"/>
                <w:sz w:val="24"/>
                <w:szCs w:val="24"/>
                <w:lang w:eastAsia="ru-RU"/>
              </w:rPr>
              <w:t xml:space="preserve">Длина окружности и площадь круга.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1 ч.</w:t>
            </w:r>
          </w:p>
        </w:tc>
      </w:tr>
      <w:tr w:rsidR="00E73C26" w:rsidRPr="00CE0E24" w:rsidTr="008265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Гл.13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  <w:r w:rsidRPr="00CE0E24">
              <w:rPr>
                <w:bCs/>
                <w:color w:val="000000"/>
                <w:sz w:val="24"/>
                <w:szCs w:val="24"/>
                <w:lang w:eastAsia="ru-RU"/>
              </w:rPr>
              <w:t>Движения.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1 ч.</w:t>
            </w:r>
          </w:p>
        </w:tc>
      </w:tr>
      <w:tr w:rsidR="00E73C26" w:rsidRPr="00CE0E24" w:rsidTr="008265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26" w:rsidRPr="00CE0E24" w:rsidRDefault="00E73C26" w:rsidP="0082658D">
            <w:pPr>
              <w:spacing w:line="276" w:lineRule="auto"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ind w:right="575"/>
              <w:jc w:val="both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8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CE0E24" w:rsidRDefault="00E73C26" w:rsidP="0082658D">
            <w:pPr>
              <w:spacing w:line="276" w:lineRule="auto"/>
              <w:jc w:val="center"/>
              <w:rPr>
                <w:sz w:val="24"/>
                <w:szCs w:val="24"/>
                <w:lang w:eastAsia="ru-RU"/>
              </w:rPr>
            </w:pPr>
            <w:r w:rsidRPr="00CE0E24">
              <w:rPr>
                <w:sz w:val="24"/>
                <w:szCs w:val="24"/>
                <w:lang w:eastAsia="ru-RU"/>
              </w:rPr>
              <w:t>1 ч.</w:t>
            </w:r>
          </w:p>
        </w:tc>
      </w:tr>
      <w:tr w:rsidR="00E73C26" w:rsidRPr="00CE0E24" w:rsidTr="0082658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C26" w:rsidRPr="00127906" w:rsidRDefault="00E73C26" w:rsidP="0082658D">
            <w:pPr>
              <w:spacing w:line="276" w:lineRule="auto"/>
              <w:jc w:val="both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127906" w:rsidRDefault="00E73C26" w:rsidP="0082658D">
            <w:pPr>
              <w:spacing w:line="276" w:lineRule="auto"/>
              <w:ind w:right="575"/>
              <w:jc w:val="both"/>
              <w:rPr>
                <w:b/>
                <w:sz w:val="24"/>
                <w:szCs w:val="24"/>
                <w:lang w:eastAsia="ru-RU"/>
              </w:rPr>
            </w:pPr>
            <w:r w:rsidRPr="00127906">
              <w:rPr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127906" w:rsidRDefault="00E73C26" w:rsidP="0082658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27906">
              <w:rPr>
                <w:b/>
                <w:sz w:val="24"/>
                <w:szCs w:val="24"/>
                <w:lang w:eastAsia="ru-RU"/>
              </w:rPr>
              <w:t>6</w:t>
            </w:r>
            <w:r>
              <w:rPr>
                <w:b/>
                <w:sz w:val="24"/>
                <w:szCs w:val="24"/>
                <w:lang w:eastAsia="ru-RU"/>
              </w:rPr>
              <w:t>6</w:t>
            </w:r>
            <w:r w:rsidRPr="00127906">
              <w:rPr>
                <w:b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C26" w:rsidRPr="00127906" w:rsidRDefault="00E73C26" w:rsidP="0082658D">
            <w:pPr>
              <w:spacing w:line="276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  <w:r w:rsidRPr="00127906">
              <w:rPr>
                <w:b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E73C26" w:rsidRDefault="00E73C26" w:rsidP="00E73C26">
      <w:pPr>
        <w:spacing w:line="276" w:lineRule="auto"/>
        <w:rPr>
          <w:rFonts w:ascii="Calibri" w:hAnsi="Calibri"/>
          <w:sz w:val="22"/>
          <w:szCs w:val="22"/>
          <w:u w:val="single"/>
          <w:lang w:eastAsia="ru-RU"/>
        </w:rPr>
      </w:pPr>
    </w:p>
    <w:p w:rsidR="00E73C26" w:rsidRDefault="00E73C26" w:rsidP="00E73C26">
      <w:pPr>
        <w:rPr>
          <w:rFonts w:ascii="Calibri" w:hAnsi="Calibri"/>
          <w:sz w:val="22"/>
          <w:szCs w:val="22"/>
          <w:u w:val="single"/>
          <w:lang w:eastAsia="ru-RU"/>
        </w:rPr>
      </w:pPr>
      <w:r>
        <w:rPr>
          <w:rFonts w:ascii="Calibri" w:hAnsi="Calibri"/>
          <w:sz w:val="22"/>
          <w:szCs w:val="22"/>
          <w:u w:val="single"/>
          <w:lang w:eastAsia="ru-RU"/>
        </w:rPr>
        <w:br w:type="page"/>
      </w:r>
    </w:p>
    <w:p w:rsidR="0094189E" w:rsidRPr="00E73C26" w:rsidRDefault="0094189E">
      <w:pPr>
        <w:rPr>
          <w:lang w:val="en-US"/>
        </w:rPr>
      </w:pPr>
    </w:p>
    <w:sectPr w:rsidR="0094189E" w:rsidRPr="00E73C26" w:rsidSect="00941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characterSpacingControl w:val="doNotCompress"/>
  <w:compat/>
  <w:rsids>
    <w:rsidRoot w:val="00E73C26"/>
    <w:rsid w:val="0094189E"/>
    <w:rsid w:val="00E73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1</cp:revision>
  <dcterms:created xsi:type="dcterms:W3CDTF">2022-05-10T16:59:00Z</dcterms:created>
  <dcterms:modified xsi:type="dcterms:W3CDTF">2022-05-10T17:00:00Z</dcterms:modified>
</cp:coreProperties>
</file>